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THE WEATHER FORECAST FOR CITIES IN THE NORTHEAST REGION OF THE VCY LISTENING AREA.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WILMINGTON, DE INCLUDING PHIL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55.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SUNNY. HIGH 79.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CLOUDY. LOW 57.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83.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63.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NYC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57.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SUNNY. HIG 72.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60.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PARTLY SUNNY. HIGH 78.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66.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ZANESVILLE, OH INCLUDING CAMBRIDGE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CLOUDY. LOW 51.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SUNNY. HIGH 82.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 WITH A CHANCE OF SCATTERED SHOWERS AND ISOLATED THUNDERSTORMS, DEVELOPING AFTER MIDNIGHT. LOW 65.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PARTLY CLOUDY WITH A CHANCE OF SCATTERED SHOWEWS AND THUNDERSTORMS. HIGH 86.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BRIDGEPORT, WV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CLOUDY. LOW 51.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SUNNY. HIGH 82.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66.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SUNNY WITH A CHANCE OF SCATTERED SHOWERS AND THUNDERSTORMS, DEVELOPING AROUND NOON. HIGH 85.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 NIGHT: PARTLY CLOUDY WITH A CHANCE OF SCATTERED SHOWERS AND ISOLATED THUNDERSTORMS. LOW 66.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"That's the forecast - I'm meteorologist Jim Vaughn for VCY America - Christian Information Radio"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